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2C56" w:rsidRPr="00552458" w:rsidRDefault="00222C56" w:rsidP="00222C56">
      <w:pPr>
        <w:tabs>
          <w:tab w:val="left" w:pos="1843"/>
        </w:tabs>
        <w:spacing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552458">
        <w:rPr>
          <w:rFonts w:ascii="Times New Roman" w:eastAsia="Times New Roman" w:hAnsi="Times New Roman" w:cs="Times New Roman"/>
          <w:b/>
          <w:sz w:val="20"/>
        </w:rPr>
        <w:t>ФМБА РОССИИ</w:t>
      </w:r>
    </w:p>
    <w:p w:rsidR="00222C56" w:rsidRPr="009E2D18" w:rsidRDefault="00222C56" w:rsidP="00222C56">
      <w:pPr>
        <w:tabs>
          <w:tab w:val="left" w:pos="1843"/>
        </w:tabs>
        <w:spacing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E2D18">
        <w:rPr>
          <w:rFonts w:ascii="Times New Roman" w:eastAsia="Times New Roman" w:hAnsi="Times New Roman" w:cs="Times New Roman"/>
          <w:b/>
          <w:sz w:val="20"/>
        </w:rPr>
        <w:t>Федеральное государственное бюджетное учреждение</w:t>
      </w:r>
    </w:p>
    <w:p w:rsidR="00222C56" w:rsidRPr="009E2D18" w:rsidRDefault="00222C56" w:rsidP="00222C56">
      <w:pPr>
        <w:tabs>
          <w:tab w:val="left" w:pos="1843"/>
        </w:tabs>
        <w:spacing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E2D18">
        <w:rPr>
          <w:rFonts w:ascii="Times New Roman" w:eastAsia="Times New Roman" w:hAnsi="Times New Roman" w:cs="Times New Roman"/>
          <w:b/>
          <w:sz w:val="20"/>
        </w:rPr>
        <w:t>"Государственный научный центр Российской Федерации -</w:t>
      </w:r>
    </w:p>
    <w:p w:rsidR="0040738C" w:rsidRPr="009E2D18" w:rsidRDefault="00222C56" w:rsidP="006D3D16">
      <w:pPr>
        <w:tabs>
          <w:tab w:val="left" w:pos="1843"/>
        </w:tabs>
        <w:spacing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E2D18">
        <w:rPr>
          <w:rFonts w:ascii="Times New Roman" w:eastAsia="Times New Roman" w:hAnsi="Times New Roman" w:cs="Times New Roman"/>
          <w:b/>
          <w:sz w:val="20"/>
        </w:rPr>
        <w:t>Федеральный медицинский    биофизический центр имени</w:t>
      </w:r>
      <w:r w:rsidR="006D3D16" w:rsidRPr="009E2D18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E2D18">
        <w:rPr>
          <w:rFonts w:ascii="Times New Roman" w:eastAsia="Times New Roman" w:hAnsi="Times New Roman" w:cs="Times New Roman"/>
          <w:b/>
          <w:sz w:val="20"/>
        </w:rPr>
        <w:t>А.И. Бурназяна"</w:t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56"/>
        <w:gridCol w:w="1417"/>
      </w:tblGrid>
      <w:tr w:rsidR="0040738C" w:rsidRPr="006B43E1" w:rsidTr="00C630E8">
        <w:trPr>
          <w:trHeight w:val="217"/>
        </w:trPr>
        <w:tc>
          <w:tcPr>
            <w:tcW w:w="567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40738C" w:rsidRPr="0059215C" w:rsidRDefault="0040738C" w:rsidP="006B43E1">
            <w:pPr>
              <w:spacing w:line="240" w:lineRule="auto"/>
              <w:ind w:right="-5"/>
              <w:jc w:val="center"/>
              <w:rPr>
                <w:rFonts w:ascii="Times" w:hAnsi="Times"/>
                <w:sz w:val="18"/>
                <w:szCs w:val="18"/>
              </w:rPr>
            </w:pPr>
            <w:r w:rsidRPr="005921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</w:t>
            </w:r>
            <w:r w:rsidR="006B43E1" w:rsidRPr="0059215C">
              <w:rPr>
                <w:rFonts w:ascii="Times" w:eastAsia="Times New Roman" w:hAnsi="Times" w:cs="Times New Roman"/>
                <w:b/>
                <w:sz w:val="18"/>
                <w:szCs w:val="18"/>
              </w:rPr>
              <w:t xml:space="preserve"> </w:t>
            </w:r>
            <w:r w:rsidRPr="005921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годности</w:t>
            </w:r>
          </w:p>
        </w:tc>
      </w:tr>
      <w:tr w:rsidR="0040738C" w:rsidRPr="006B43E1" w:rsidTr="00C630E8">
        <w:trPr>
          <w:trHeight w:val="349"/>
        </w:trPr>
        <w:tc>
          <w:tcPr>
            <w:tcW w:w="567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40738C" w:rsidRPr="006B43E1" w:rsidRDefault="0040738C" w:rsidP="006D3D16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6B43E1" w:rsidRPr="006B43E1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1</w:t>
            </w:r>
            <w:r w:rsidR="006D3D16">
              <w:rPr>
                <w:rFonts w:ascii="Times" w:eastAsia="Times New Roman" w:hAnsi="Times" w:cs="Times New Roman"/>
                <w:sz w:val="24"/>
                <w:szCs w:val="24"/>
              </w:rPr>
              <w:t>4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40738C" w:rsidRPr="006B43E1" w:rsidTr="00C630E8">
        <w:trPr>
          <w:trHeight w:val="260"/>
        </w:trPr>
        <w:tc>
          <w:tcPr>
            <w:tcW w:w="567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40738C" w:rsidRPr="006B43E1" w:rsidRDefault="006D3D16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Гемокоагулограмма</w:t>
            </w:r>
            <w:proofErr w:type="spellEnd"/>
            <w:r w:rsidR="00655C4D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группа крови, резус-фактор</w:t>
            </w:r>
          </w:p>
        </w:tc>
        <w:tc>
          <w:tcPr>
            <w:tcW w:w="1417" w:type="dxa"/>
          </w:tcPr>
          <w:p w:rsidR="0040738C" w:rsidRPr="006B43E1" w:rsidRDefault="006D3D16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14</w:t>
            </w:r>
            <w:r w:rsidR="0040738C"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40738C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40738C" w:rsidRPr="006B43E1" w:rsidTr="00C630E8">
        <w:trPr>
          <w:trHeight w:val="260"/>
        </w:trPr>
        <w:tc>
          <w:tcPr>
            <w:tcW w:w="567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мочи</w:t>
            </w:r>
          </w:p>
        </w:tc>
        <w:tc>
          <w:tcPr>
            <w:tcW w:w="1417" w:type="dxa"/>
          </w:tcPr>
          <w:p w:rsidR="0040738C" w:rsidRPr="006B43E1" w:rsidRDefault="006D3D16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14</w:t>
            </w:r>
            <w:r w:rsidR="0040738C"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40738C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40738C" w:rsidRPr="006B43E1" w:rsidTr="00C630E8">
        <w:trPr>
          <w:trHeight w:val="360"/>
        </w:trPr>
        <w:tc>
          <w:tcPr>
            <w:tcW w:w="567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Биохимический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6D3D16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r w:rsidR="006D3D16"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6D3D16" w:rsidRPr="006B43E1">
              <w:rPr>
                <w:rFonts w:ascii="Times" w:hAnsi="Times"/>
                <w:sz w:val="24"/>
                <w:szCs w:val="24"/>
              </w:rPr>
              <w:t>(</w:t>
            </w:r>
            <w:r w:rsidR="006D3D16">
              <w:rPr>
                <w:rFonts w:ascii="Times" w:eastAsia="Times New Roman" w:hAnsi="Times" w:cs="Times New Roman"/>
                <w:sz w:val="24"/>
                <w:szCs w:val="24"/>
              </w:rPr>
              <w:t xml:space="preserve">общий белок, общий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,</w:t>
            </w:r>
            <w:r w:rsidR="006D3D16">
              <w:rPr>
                <w:rFonts w:ascii="Times" w:eastAsia="Times New Roman" w:hAnsi="Times" w:cs="Times New Roman"/>
                <w:sz w:val="24"/>
                <w:szCs w:val="24"/>
              </w:rPr>
              <w:t xml:space="preserve"> прямой </w:t>
            </w:r>
            <w:r w:rsidR="006D3D16" w:rsidRPr="006D3D16">
              <w:rPr>
                <w:rFonts w:ascii="Times" w:eastAsia="Times New Roman" w:hAnsi="Times" w:cs="Times New Roman"/>
                <w:sz w:val="24"/>
                <w:szCs w:val="24"/>
              </w:rPr>
              <w:t>билирубин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мочевина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,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креатинин</w:t>
            </w:r>
            <w:r w:rsidR="006D3D16">
              <w:rPr>
                <w:rFonts w:ascii="Times New Roman" w:eastAsia="Times New Roman" w:hAnsi="Times New Roman" w:cs="Times New Roman"/>
                <w:sz w:val="24"/>
                <w:szCs w:val="24"/>
              </w:rPr>
              <w:t>, калий, глюкоза, АЛТ, АСТ, амилаза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0738C" w:rsidRPr="006B43E1" w:rsidRDefault="00655C4D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14</w:t>
            </w:r>
            <w:r w:rsidR="0040738C"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40738C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40738C" w:rsidRPr="006B43E1" w:rsidTr="00C630E8">
        <w:trPr>
          <w:trHeight w:val="380"/>
        </w:trPr>
        <w:tc>
          <w:tcPr>
            <w:tcW w:w="567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40738C" w:rsidRPr="006D3D16" w:rsidRDefault="0040738C" w:rsidP="006D3D16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6D3D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RW</w:t>
            </w:r>
          </w:p>
        </w:tc>
        <w:tc>
          <w:tcPr>
            <w:tcW w:w="1417" w:type="dxa"/>
          </w:tcPr>
          <w:p w:rsidR="0040738C" w:rsidRPr="006D3D16" w:rsidRDefault="006D3D16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 xml:space="preserve">60 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>дней</w:t>
            </w:r>
          </w:p>
        </w:tc>
      </w:tr>
      <w:tr w:rsidR="0040738C" w:rsidRPr="006B43E1" w:rsidTr="00C630E8">
        <w:trPr>
          <w:trHeight w:val="380"/>
        </w:trPr>
        <w:tc>
          <w:tcPr>
            <w:tcW w:w="567" w:type="dxa"/>
          </w:tcPr>
          <w:p w:rsidR="0040738C" w:rsidRPr="006B43E1" w:rsidRDefault="0040738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40738C" w:rsidRPr="006D3D16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6D3D16"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anti</w:t>
            </w:r>
            <w:r w:rsidR="006D3D16" w:rsidRPr="006D3D16">
              <w:rPr>
                <w:rFonts w:ascii="Times" w:eastAsia="Times New Roman" w:hAnsi="Times" w:cs="Times New Roman"/>
                <w:sz w:val="24"/>
                <w:szCs w:val="24"/>
              </w:rPr>
              <w:t>-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HCV</w:t>
            </w:r>
            <w:r w:rsidR="006D3D16">
              <w:rPr>
                <w:rFonts w:ascii="Times" w:eastAsia="Times New Roman" w:hAnsi="Times" w:cs="Times New Roman"/>
                <w:sz w:val="24"/>
                <w:szCs w:val="24"/>
              </w:rPr>
              <w:t xml:space="preserve">, </w:t>
            </w:r>
            <w:r w:rsidR="006D3D16" w:rsidRPr="006D3D16">
              <w:rPr>
                <w:rFonts w:ascii="Times" w:eastAsia="Times New Roman" w:hAnsi="Times" w:cs="Times New Roman"/>
                <w:sz w:val="24"/>
                <w:szCs w:val="24"/>
              </w:rPr>
              <w:t>Hbs Ag</w:t>
            </w:r>
            <w:r w:rsidR="0059215C">
              <w:rPr>
                <w:rFonts w:ascii="Times" w:eastAsia="Times New Roman" w:hAnsi="Times" w:cs="Times New Roman"/>
                <w:sz w:val="24"/>
                <w:szCs w:val="24"/>
              </w:rPr>
              <w:t>,</w:t>
            </w:r>
            <w:r w:rsidR="0059215C">
              <w:t xml:space="preserve"> </w:t>
            </w:r>
            <w:r w:rsidR="0059215C" w:rsidRPr="0059215C">
              <w:rPr>
                <w:rFonts w:ascii="Times" w:eastAsia="Times New Roman" w:hAnsi="Times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</w:tcPr>
          <w:p w:rsidR="0040738C" w:rsidRPr="006B43E1" w:rsidRDefault="006D3D16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90 дней</w:t>
            </w:r>
          </w:p>
        </w:tc>
      </w:tr>
      <w:tr w:rsidR="0040738C" w:rsidRPr="006B43E1" w:rsidTr="00C630E8">
        <w:trPr>
          <w:trHeight w:val="235"/>
        </w:trPr>
        <w:tc>
          <w:tcPr>
            <w:tcW w:w="567" w:type="dxa"/>
          </w:tcPr>
          <w:p w:rsidR="0040738C" w:rsidRPr="006B43E1" w:rsidRDefault="0059215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разрешением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</w:t>
            </w:r>
          </w:p>
        </w:tc>
        <w:tc>
          <w:tcPr>
            <w:tcW w:w="1417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0738C" w:rsidRPr="006B43E1" w:rsidTr="00C630E8">
        <w:trPr>
          <w:trHeight w:val="480"/>
        </w:trPr>
        <w:tc>
          <w:tcPr>
            <w:tcW w:w="567" w:type="dxa"/>
          </w:tcPr>
          <w:p w:rsidR="0040738C" w:rsidRPr="006B43E1" w:rsidRDefault="0059215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пазух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носа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отоларинголога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разрешением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</w:t>
            </w:r>
          </w:p>
        </w:tc>
        <w:tc>
          <w:tcPr>
            <w:tcW w:w="1417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40738C" w:rsidRPr="006B43E1" w:rsidTr="00C630E8">
        <w:trPr>
          <w:trHeight w:val="360"/>
        </w:trPr>
        <w:tc>
          <w:tcPr>
            <w:tcW w:w="567" w:type="dxa"/>
          </w:tcPr>
          <w:p w:rsidR="0040738C" w:rsidRPr="006B43E1" w:rsidRDefault="0059215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грудной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proofErr w:type="spellStart"/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флюрография</w:t>
            </w:r>
            <w:proofErr w:type="spellEnd"/>
          </w:p>
        </w:tc>
        <w:tc>
          <w:tcPr>
            <w:tcW w:w="1417" w:type="dxa"/>
          </w:tcPr>
          <w:p w:rsidR="0040738C" w:rsidRPr="006B43E1" w:rsidRDefault="006D3D16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6 месяцев</w:t>
            </w:r>
          </w:p>
        </w:tc>
      </w:tr>
      <w:tr w:rsidR="0040738C" w:rsidRPr="006B43E1" w:rsidTr="00C630E8">
        <w:trPr>
          <w:trHeight w:val="360"/>
        </w:trPr>
        <w:tc>
          <w:tcPr>
            <w:tcW w:w="567" w:type="dxa"/>
          </w:tcPr>
          <w:p w:rsidR="0040738C" w:rsidRPr="006B43E1" w:rsidRDefault="0059215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40738C" w:rsidRPr="006B43E1" w:rsidRDefault="006D3D16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" w:hAnsi="Times"/>
                <w:sz w:val="24"/>
                <w:szCs w:val="24"/>
              </w:rPr>
              <w:t>(</w:t>
            </w:r>
            <w:r w:rsidR="0040738C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="0040738C"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40738C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0738C"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40738C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  <w:r w:rsidR="0040738C" w:rsidRPr="006B43E1">
              <w:rPr>
                <w:rFonts w:ascii="Times" w:eastAsia="Times New Roman" w:hAnsi="Times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14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40738C" w:rsidRPr="006B43E1" w:rsidTr="00C630E8">
        <w:trPr>
          <w:trHeight w:val="70"/>
        </w:trPr>
        <w:tc>
          <w:tcPr>
            <w:tcW w:w="567" w:type="dxa"/>
          </w:tcPr>
          <w:p w:rsidR="0040738C" w:rsidRPr="006B43E1" w:rsidRDefault="0059215C" w:rsidP="009A09E2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417" w:type="dxa"/>
          </w:tcPr>
          <w:p w:rsidR="0040738C" w:rsidRPr="006B43E1" w:rsidRDefault="0040738C" w:rsidP="006B43E1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14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6D3D16" w:rsidRPr="006B43E1" w:rsidTr="00C630E8">
        <w:trPr>
          <w:trHeight w:val="70"/>
        </w:trPr>
        <w:tc>
          <w:tcPr>
            <w:tcW w:w="567" w:type="dxa"/>
          </w:tcPr>
          <w:p w:rsidR="006D3D16" w:rsidRPr="006B43E1" w:rsidRDefault="0059215C" w:rsidP="009A09E2">
            <w:pPr>
              <w:spacing w:line="240" w:lineRule="auto"/>
              <w:ind w:right="-5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6D3D16" w:rsidRPr="006D3D16" w:rsidRDefault="006D3D16" w:rsidP="006D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Пациентам, страдающим различными нарушениями функции дыхательной системы:</w:t>
            </w:r>
          </w:p>
          <w:p w:rsidR="006D3D16" w:rsidRPr="006B43E1" w:rsidRDefault="006D3D16" w:rsidP="006D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Исследование функции внешнего дыхания (ФВД)</w:t>
            </w:r>
          </w:p>
        </w:tc>
        <w:tc>
          <w:tcPr>
            <w:tcW w:w="1417" w:type="dxa"/>
          </w:tcPr>
          <w:p w:rsidR="006D3D16" w:rsidRPr="006B43E1" w:rsidRDefault="006D3D16" w:rsidP="006B43E1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1 месяц </w:t>
            </w:r>
          </w:p>
        </w:tc>
      </w:tr>
      <w:tr w:rsidR="006D3D16" w:rsidRPr="006B43E1" w:rsidTr="00C630E8">
        <w:trPr>
          <w:trHeight w:val="70"/>
        </w:trPr>
        <w:tc>
          <w:tcPr>
            <w:tcW w:w="567" w:type="dxa"/>
          </w:tcPr>
          <w:p w:rsidR="006D3D16" w:rsidRPr="006B43E1" w:rsidRDefault="0059215C" w:rsidP="009A09E2">
            <w:pPr>
              <w:spacing w:line="240" w:lineRule="auto"/>
              <w:ind w:right="-5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6D3D16" w:rsidRPr="006D3D16" w:rsidRDefault="006D3D16" w:rsidP="006D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пациентов с ИБС, кардиомиопатией, наличием в анамнезе операций на сердце, ХСН, пороками сердца, ГБ III:</w:t>
            </w:r>
          </w:p>
          <w:p w:rsidR="006D3D16" w:rsidRPr="006B43E1" w:rsidRDefault="006D3D16" w:rsidP="006D3D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Заключение кардиолога по м/ж о наличии/отсутствии декомпенсации сердечно - сосудистых заболеваний.</w:t>
            </w:r>
          </w:p>
        </w:tc>
        <w:tc>
          <w:tcPr>
            <w:tcW w:w="1417" w:type="dxa"/>
          </w:tcPr>
          <w:p w:rsidR="006D3D16" w:rsidRPr="006B43E1" w:rsidRDefault="006D3D16" w:rsidP="006B43E1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6D3D16">
              <w:rPr>
                <w:rFonts w:ascii="Times" w:eastAsia="Times New Roman" w:hAnsi="Times" w:cs="Times New Roman"/>
                <w:sz w:val="24"/>
                <w:szCs w:val="24"/>
              </w:rPr>
              <w:t>1 месяц</w:t>
            </w:r>
          </w:p>
        </w:tc>
      </w:tr>
    </w:tbl>
    <w:p w:rsidR="0040738C" w:rsidRPr="0059215C" w:rsidRDefault="0059215C" w:rsidP="0059215C">
      <w:pPr>
        <w:spacing w:line="240" w:lineRule="auto"/>
        <w:ind w:right="-5" w:hanging="142"/>
        <w:rPr>
          <w:rFonts w:ascii="Times" w:eastAsia="Times New Roman" w:hAnsi="Times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Консультации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специалистов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заверяются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личной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печатью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врача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печатью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лечебного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40738C" w:rsidRPr="0059215C">
        <w:rPr>
          <w:rFonts w:ascii="Times New Roman" w:eastAsia="Times New Roman" w:hAnsi="Times New Roman" w:cs="Times New Roman"/>
          <w:i/>
          <w:sz w:val="24"/>
          <w:szCs w:val="24"/>
        </w:rPr>
        <w:t>учреждения</w:t>
      </w:r>
      <w:r w:rsidR="0040738C" w:rsidRPr="0059215C">
        <w:rPr>
          <w:rFonts w:ascii="Times" w:eastAsia="Times New Roman" w:hAnsi="Times" w:cs="Times New Roman"/>
          <w:i/>
          <w:sz w:val="24"/>
          <w:szCs w:val="24"/>
        </w:rPr>
        <w:t>.</w:t>
      </w:r>
    </w:p>
    <w:p w:rsidR="0040738C" w:rsidRPr="0059215C" w:rsidRDefault="0040738C" w:rsidP="006D3D16">
      <w:pPr>
        <w:spacing w:line="240" w:lineRule="auto"/>
        <w:ind w:right="-5" w:hanging="142"/>
        <w:jc w:val="center"/>
        <w:rPr>
          <w:rFonts w:ascii="Times" w:eastAsia="Times New Roman" w:hAnsi="Times" w:cs="Times New Roman"/>
          <w:i/>
          <w:sz w:val="24"/>
          <w:szCs w:val="24"/>
        </w:rPr>
      </w:pP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отсутствии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одного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анализов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консультации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названных</w:t>
      </w:r>
    </w:p>
    <w:p w:rsidR="006B43E1" w:rsidRPr="006B43E1" w:rsidRDefault="0040738C" w:rsidP="0059215C">
      <w:pPr>
        <w:spacing w:line="240" w:lineRule="auto"/>
        <w:ind w:left="-284" w:right="-5" w:firstLine="142"/>
        <w:jc w:val="center"/>
        <w:rPr>
          <w:rFonts w:ascii="Times" w:hAnsi="Times"/>
          <w:sz w:val="24"/>
          <w:szCs w:val="24"/>
        </w:rPr>
      </w:pP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специалистов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Вам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будет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отказано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59215C">
        <w:rPr>
          <w:rFonts w:ascii="Times New Roman" w:eastAsia="Times New Roman" w:hAnsi="Times New Roman" w:cs="Times New Roman"/>
          <w:i/>
          <w:sz w:val="24"/>
          <w:szCs w:val="24"/>
        </w:rPr>
        <w:t>госпитализации</w:t>
      </w:r>
      <w:r w:rsidRPr="0059215C">
        <w:rPr>
          <w:rFonts w:ascii="Times" w:eastAsia="Times New Roman" w:hAnsi="Times" w:cs="Times New Roman"/>
          <w:i/>
          <w:sz w:val="24"/>
          <w:szCs w:val="24"/>
        </w:rPr>
        <w:t>.</w:t>
      </w:r>
    </w:p>
    <w:p w:rsidR="00222C56" w:rsidRPr="009E2D18" w:rsidRDefault="00222C56" w:rsidP="00222C56">
      <w:pPr>
        <w:tabs>
          <w:tab w:val="left" w:pos="1843"/>
        </w:tabs>
        <w:spacing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E2D18">
        <w:rPr>
          <w:rFonts w:ascii="Times New Roman" w:eastAsia="Times New Roman" w:hAnsi="Times New Roman" w:cs="Times New Roman"/>
          <w:b/>
          <w:sz w:val="20"/>
        </w:rPr>
        <w:t>ФМБА РОССИИ</w:t>
      </w:r>
    </w:p>
    <w:p w:rsidR="00222C56" w:rsidRPr="009E2D18" w:rsidRDefault="00222C56" w:rsidP="00222C56">
      <w:pPr>
        <w:tabs>
          <w:tab w:val="left" w:pos="1843"/>
        </w:tabs>
        <w:spacing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E2D18">
        <w:rPr>
          <w:rFonts w:ascii="Times New Roman" w:eastAsia="Times New Roman" w:hAnsi="Times New Roman" w:cs="Times New Roman"/>
          <w:b/>
          <w:sz w:val="20"/>
        </w:rPr>
        <w:t>Федеральное государственное бюджетное учреждение</w:t>
      </w:r>
    </w:p>
    <w:p w:rsidR="00222C56" w:rsidRPr="009E2D18" w:rsidRDefault="00222C56" w:rsidP="00222C56">
      <w:pPr>
        <w:tabs>
          <w:tab w:val="left" w:pos="1843"/>
        </w:tabs>
        <w:spacing w:line="240" w:lineRule="auto"/>
        <w:ind w:left="426" w:right="-5"/>
        <w:jc w:val="center"/>
        <w:rPr>
          <w:rFonts w:ascii="Times New Roman" w:eastAsia="Times New Roman" w:hAnsi="Times New Roman" w:cs="Times New Roman"/>
          <w:b/>
          <w:sz w:val="20"/>
        </w:rPr>
      </w:pPr>
      <w:r w:rsidRPr="009E2D18">
        <w:rPr>
          <w:rFonts w:ascii="Times New Roman" w:eastAsia="Times New Roman" w:hAnsi="Times New Roman" w:cs="Times New Roman"/>
          <w:b/>
          <w:sz w:val="20"/>
        </w:rPr>
        <w:t>"Государственный научный центр Российской Федерации -</w:t>
      </w:r>
    </w:p>
    <w:p w:rsidR="006B43E1" w:rsidRPr="009E2D18" w:rsidRDefault="00222C56" w:rsidP="0059215C">
      <w:pPr>
        <w:tabs>
          <w:tab w:val="left" w:pos="1843"/>
        </w:tabs>
        <w:spacing w:line="240" w:lineRule="auto"/>
        <w:ind w:left="426" w:right="-5"/>
        <w:jc w:val="center"/>
        <w:rPr>
          <w:rFonts w:ascii="Times" w:hAnsi="Times"/>
          <w:sz w:val="20"/>
        </w:rPr>
      </w:pPr>
      <w:r w:rsidRPr="009E2D18">
        <w:rPr>
          <w:rFonts w:ascii="Times New Roman" w:eastAsia="Times New Roman" w:hAnsi="Times New Roman" w:cs="Times New Roman"/>
          <w:b/>
          <w:sz w:val="20"/>
        </w:rPr>
        <w:t xml:space="preserve">Федеральный медицинский    биофизический центр </w:t>
      </w:r>
      <w:proofErr w:type="spellStart"/>
      <w:r w:rsidRPr="009E2D18">
        <w:rPr>
          <w:rFonts w:ascii="Times New Roman" w:eastAsia="Times New Roman" w:hAnsi="Times New Roman" w:cs="Times New Roman"/>
          <w:b/>
          <w:sz w:val="20"/>
        </w:rPr>
        <w:t>имениА.И</w:t>
      </w:r>
      <w:proofErr w:type="spellEnd"/>
      <w:r w:rsidRPr="009E2D18">
        <w:rPr>
          <w:rFonts w:ascii="Times New Roman" w:eastAsia="Times New Roman" w:hAnsi="Times New Roman" w:cs="Times New Roman"/>
          <w:b/>
          <w:sz w:val="20"/>
        </w:rPr>
        <w:t>. Бурназяна"</w:t>
      </w:r>
    </w:p>
    <w:tbl>
      <w:tblPr>
        <w:tblW w:w="113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356"/>
        <w:gridCol w:w="1417"/>
      </w:tblGrid>
      <w:tr w:rsidR="0059215C" w:rsidRPr="006B43E1" w:rsidTr="003D6939">
        <w:trPr>
          <w:trHeight w:val="217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59215C" w:rsidRPr="0059215C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18"/>
                <w:szCs w:val="18"/>
              </w:rPr>
            </w:pPr>
            <w:r w:rsidRPr="005921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</w:t>
            </w:r>
            <w:r w:rsidRPr="0059215C">
              <w:rPr>
                <w:rFonts w:ascii="Times" w:eastAsia="Times New Roman" w:hAnsi="Times" w:cs="Times New Roman"/>
                <w:b/>
                <w:sz w:val="18"/>
                <w:szCs w:val="18"/>
              </w:rPr>
              <w:t xml:space="preserve"> </w:t>
            </w:r>
            <w:r w:rsidRPr="0059215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годности</w:t>
            </w:r>
          </w:p>
        </w:tc>
      </w:tr>
      <w:tr w:rsidR="0059215C" w:rsidRPr="006B43E1" w:rsidTr="003D6939">
        <w:trPr>
          <w:trHeight w:val="349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Клинический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" w:hAnsi="Times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1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>4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9215C" w:rsidRPr="006B43E1" w:rsidTr="003D6939">
        <w:trPr>
          <w:trHeight w:val="26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59215C" w:rsidRPr="006B43E1" w:rsidRDefault="00655C4D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proofErr w:type="spellStart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Гемокоагулограмма</w:t>
            </w:r>
            <w:proofErr w:type="spellEnd"/>
            <w:r w:rsidRPr="00655C4D"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группа крови, резус-фактор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14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9215C" w:rsidRPr="006B43E1" w:rsidTr="003D6939">
        <w:trPr>
          <w:trHeight w:val="26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мочи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14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9215C" w:rsidRPr="006B43E1" w:rsidTr="003D6939">
        <w:trPr>
          <w:trHeight w:val="36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Биохимический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" w:hAnsi="Times"/>
                <w:sz w:val="24"/>
                <w:szCs w:val="24"/>
              </w:rPr>
              <w:t>(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общий белок, общий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билирубин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 прямой </w:t>
            </w:r>
            <w:r w:rsidRPr="006D3D16">
              <w:rPr>
                <w:rFonts w:ascii="Times" w:eastAsia="Times New Roman" w:hAnsi="Times" w:cs="Times New Roman"/>
                <w:sz w:val="24"/>
                <w:szCs w:val="24"/>
              </w:rPr>
              <w:t>билирубин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мочевина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,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калий, глюкоза, АЛТ, АСТ, амилаза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9215C" w:rsidRPr="006B43E1" w:rsidRDefault="00655C4D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14</w:t>
            </w:r>
            <w:r w:rsidR="0059215C"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="0059215C"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9215C" w:rsidRPr="006B43E1" w:rsidTr="003D6939">
        <w:trPr>
          <w:trHeight w:val="38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59215C" w:rsidRPr="006D3D16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  <w:lang w:val="en-US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RW</w:t>
            </w:r>
          </w:p>
        </w:tc>
        <w:tc>
          <w:tcPr>
            <w:tcW w:w="1417" w:type="dxa"/>
          </w:tcPr>
          <w:p w:rsidR="0059215C" w:rsidRPr="006D3D16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 xml:space="preserve">60 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>дней</w:t>
            </w:r>
          </w:p>
        </w:tc>
      </w:tr>
      <w:tr w:rsidR="0059215C" w:rsidRPr="006B43E1" w:rsidTr="003D6939">
        <w:trPr>
          <w:trHeight w:val="215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59215C" w:rsidRPr="006D3D16" w:rsidRDefault="0059215C" w:rsidP="0059215C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>
              <w:rPr>
                <w:rFonts w:ascii="Times" w:eastAsia="Times New Roman" w:hAnsi="Times" w:cs="Times New Roman"/>
                <w:sz w:val="24"/>
                <w:szCs w:val="24"/>
                <w:lang w:val="en-US"/>
              </w:rPr>
              <w:t>anti</w:t>
            </w:r>
            <w:r w:rsidRPr="006D3D16">
              <w:rPr>
                <w:rFonts w:ascii="Times" w:eastAsia="Times New Roman" w:hAnsi="Times" w:cs="Times New Roman"/>
                <w:sz w:val="24"/>
                <w:szCs w:val="24"/>
              </w:rPr>
              <w:t>-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HCV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, </w:t>
            </w:r>
            <w:r w:rsidRPr="006D3D16">
              <w:rPr>
                <w:rFonts w:ascii="Times" w:eastAsia="Times New Roman" w:hAnsi="Times" w:cs="Times New Roman"/>
                <w:sz w:val="24"/>
                <w:szCs w:val="24"/>
              </w:rPr>
              <w:t>Hbs Ag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59215C">
              <w:rPr>
                <w:rFonts w:ascii="Times" w:eastAsia="Times New Roman" w:hAnsi="Times" w:cs="Times New Roman"/>
                <w:sz w:val="24"/>
                <w:szCs w:val="24"/>
              </w:rPr>
              <w:t>ВИЧ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90 дней</w:t>
            </w:r>
          </w:p>
        </w:tc>
      </w:tr>
      <w:tr w:rsidR="0059215C" w:rsidRPr="006B43E1" w:rsidTr="003D6939">
        <w:trPr>
          <w:trHeight w:val="235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разрешением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59215C" w:rsidRPr="006B43E1" w:rsidTr="003D6939">
        <w:trPr>
          <w:trHeight w:val="48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пазух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носа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отоларинголога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разрешением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операцию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</w:tr>
      <w:tr w:rsidR="0059215C" w:rsidRPr="006B43E1" w:rsidTr="003D6939">
        <w:trPr>
          <w:trHeight w:val="36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грудной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клетки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proofErr w:type="spellStart"/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флюрография</w:t>
            </w:r>
            <w:proofErr w:type="spellEnd"/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6 месяцев</w:t>
            </w:r>
          </w:p>
        </w:tc>
      </w:tr>
      <w:tr w:rsidR="0059215C" w:rsidRPr="006B43E1" w:rsidTr="003D6939">
        <w:trPr>
          <w:trHeight w:val="36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" w:hAnsi="Times"/>
                <w:sz w:val="24"/>
                <w:szCs w:val="24"/>
              </w:rPr>
              <w:t>(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14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9215C" w:rsidRPr="006B43E1" w:rsidTr="003D6939">
        <w:trPr>
          <w:trHeight w:val="7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hAnsi="Times"/>
                <w:sz w:val="24"/>
                <w:szCs w:val="24"/>
              </w:rPr>
            </w:pPr>
            <w:r w:rsidRPr="006B43E1">
              <w:rPr>
                <w:rFonts w:ascii="Times" w:eastAsia="Times New Roman" w:hAnsi="Times" w:cs="Times New Roman"/>
                <w:sz w:val="24"/>
                <w:szCs w:val="24"/>
              </w:rPr>
              <w:t xml:space="preserve">14 </w:t>
            </w:r>
            <w:r w:rsidRPr="006B43E1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</w:p>
        </w:tc>
      </w:tr>
      <w:tr w:rsidR="0059215C" w:rsidRPr="006B43E1" w:rsidTr="003D6939">
        <w:trPr>
          <w:trHeight w:val="563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59215C" w:rsidRPr="006D3D16" w:rsidRDefault="0059215C" w:rsidP="00020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Пациентам, страдающим различными нарушениями функции дыхательной системы:</w:t>
            </w:r>
          </w:p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Исследование функции внешнего дыхания (ФВД)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1 месяц </w:t>
            </w:r>
          </w:p>
        </w:tc>
      </w:tr>
      <w:tr w:rsidR="0059215C" w:rsidRPr="006B43E1" w:rsidTr="003D6939">
        <w:trPr>
          <w:trHeight w:val="70"/>
        </w:trPr>
        <w:tc>
          <w:tcPr>
            <w:tcW w:w="567" w:type="dxa"/>
          </w:tcPr>
          <w:p w:rsidR="0059215C" w:rsidRPr="006B43E1" w:rsidRDefault="0059215C" w:rsidP="0002004A">
            <w:pPr>
              <w:spacing w:line="240" w:lineRule="auto"/>
              <w:ind w:right="-5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59215C" w:rsidRPr="006D3D16" w:rsidRDefault="0059215C" w:rsidP="00020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пациентов с ИБС, кардиомиопатией, наличием в анамнезе операций на сердце, ХСН, пороками сердца, ГБ III:</w:t>
            </w:r>
          </w:p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D1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Заключение кардиолога по м/ж о наличии/отсутствии декомпенсации сердечно - сосудистых заболеваний.</w:t>
            </w:r>
          </w:p>
        </w:tc>
        <w:tc>
          <w:tcPr>
            <w:tcW w:w="1417" w:type="dxa"/>
          </w:tcPr>
          <w:p w:rsidR="0059215C" w:rsidRPr="006B43E1" w:rsidRDefault="0059215C" w:rsidP="0002004A">
            <w:pPr>
              <w:spacing w:line="240" w:lineRule="auto"/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6D3D16">
              <w:rPr>
                <w:rFonts w:ascii="Times" w:eastAsia="Times New Roman" w:hAnsi="Times" w:cs="Times New Roman"/>
                <w:sz w:val="24"/>
                <w:szCs w:val="24"/>
              </w:rPr>
              <w:t>1 месяц</w:t>
            </w:r>
          </w:p>
        </w:tc>
      </w:tr>
    </w:tbl>
    <w:p w:rsidR="0059215C" w:rsidRPr="0059215C" w:rsidRDefault="0059215C" w:rsidP="0059215C">
      <w:pPr>
        <w:spacing w:line="240" w:lineRule="auto"/>
        <w:ind w:right="-5" w:hanging="142"/>
        <w:rPr>
          <w:rFonts w:ascii="Times" w:eastAsia="Times New Roman" w:hAnsi="Times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Консультации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специалистов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заверяются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личной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печатью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врача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печатью</w:t>
      </w:r>
      <w:r>
        <w:rPr>
          <w:rFonts w:ascii="Times" w:eastAsia="Times New Roman" w:hAnsi="Times" w:cs="Times New Roman"/>
          <w:i/>
          <w:sz w:val="24"/>
          <w:szCs w:val="24"/>
        </w:rPr>
        <w:t xml:space="preserve"> лечебного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учреждения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>.</w:t>
      </w:r>
    </w:p>
    <w:p w:rsidR="0059215C" w:rsidRPr="003D6939" w:rsidRDefault="0059215C" w:rsidP="003D6939">
      <w:pPr>
        <w:spacing w:line="240" w:lineRule="auto"/>
        <w:ind w:right="-5" w:hanging="142"/>
        <w:jc w:val="center"/>
        <w:rPr>
          <w:rFonts w:ascii="Times" w:hAnsi="Times"/>
          <w:sz w:val="24"/>
          <w:szCs w:val="24"/>
        </w:rPr>
      </w:pP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отсутствии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одного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из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анализов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или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консультации</w:t>
      </w:r>
      <w:r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proofErr w:type="gramStart"/>
      <w:r w:rsidRPr="00601100">
        <w:rPr>
          <w:rFonts w:ascii="Times New Roman" w:eastAsia="Times New Roman" w:hAnsi="Times New Roman" w:cs="Times New Roman"/>
          <w:i/>
          <w:sz w:val="24"/>
          <w:szCs w:val="24"/>
        </w:rPr>
        <w:t>названных</w:t>
      </w:r>
      <w:r w:rsidR="003D6939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3D6939" w:rsidRPr="00601100">
        <w:rPr>
          <w:rFonts w:ascii="Times New Roman" w:eastAsia="Times New Roman" w:hAnsi="Times New Roman" w:cs="Times New Roman"/>
          <w:i/>
          <w:sz w:val="24"/>
          <w:szCs w:val="24"/>
        </w:rPr>
        <w:t>специалистов</w:t>
      </w:r>
      <w:proofErr w:type="gramEnd"/>
      <w:r w:rsidR="003D6939"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3D6939" w:rsidRPr="00601100">
        <w:rPr>
          <w:rFonts w:ascii="Times New Roman" w:eastAsia="Times New Roman" w:hAnsi="Times New Roman" w:cs="Times New Roman"/>
          <w:i/>
          <w:sz w:val="24"/>
          <w:szCs w:val="24"/>
        </w:rPr>
        <w:t>Вам</w:t>
      </w:r>
      <w:r w:rsidR="003D6939"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3D6939" w:rsidRPr="00601100">
        <w:rPr>
          <w:rFonts w:ascii="Times New Roman" w:eastAsia="Times New Roman" w:hAnsi="Times New Roman" w:cs="Times New Roman"/>
          <w:i/>
          <w:sz w:val="24"/>
          <w:szCs w:val="24"/>
        </w:rPr>
        <w:t>будет</w:t>
      </w:r>
      <w:r w:rsidR="003D6939"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3D6939" w:rsidRPr="00601100">
        <w:rPr>
          <w:rFonts w:ascii="Times New Roman" w:eastAsia="Times New Roman" w:hAnsi="Times New Roman" w:cs="Times New Roman"/>
          <w:i/>
          <w:sz w:val="24"/>
          <w:szCs w:val="24"/>
        </w:rPr>
        <w:t>отказано</w:t>
      </w:r>
      <w:r w:rsidR="003D6939"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3D6939" w:rsidRPr="0060110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3D6939" w:rsidRPr="00601100">
        <w:rPr>
          <w:rFonts w:ascii="Times" w:eastAsia="Times New Roman" w:hAnsi="Times" w:cs="Times New Roman"/>
          <w:i/>
          <w:sz w:val="24"/>
          <w:szCs w:val="24"/>
        </w:rPr>
        <w:t xml:space="preserve"> </w:t>
      </w:r>
      <w:r w:rsidR="003D6939" w:rsidRPr="00601100">
        <w:rPr>
          <w:rFonts w:ascii="Times New Roman" w:eastAsia="Times New Roman" w:hAnsi="Times New Roman" w:cs="Times New Roman"/>
          <w:i/>
          <w:sz w:val="24"/>
          <w:szCs w:val="24"/>
        </w:rPr>
        <w:t>госпитализации</w:t>
      </w:r>
      <w:r w:rsidR="003D6939" w:rsidRPr="00601100">
        <w:rPr>
          <w:rFonts w:ascii="Times" w:eastAsia="Times New Roman" w:hAnsi="Times" w:cs="Times New Roman"/>
          <w:i/>
          <w:sz w:val="24"/>
          <w:szCs w:val="24"/>
        </w:rPr>
        <w:t>.</w:t>
      </w:r>
    </w:p>
    <w:sectPr w:rsidR="0059215C" w:rsidRPr="003D6939" w:rsidSect="00EE5FAE">
      <w:pgSz w:w="11906" w:h="16838"/>
      <w:pgMar w:top="284" w:right="142" w:bottom="0" w:left="28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78C0"/>
    <w:rsid w:val="00222C56"/>
    <w:rsid w:val="0035131B"/>
    <w:rsid w:val="003D6939"/>
    <w:rsid w:val="0040738C"/>
    <w:rsid w:val="00552458"/>
    <w:rsid w:val="0059215C"/>
    <w:rsid w:val="005A2D21"/>
    <w:rsid w:val="00601100"/>
    <w:rsid w:val="00655C4D"/>
    <w:rsid w:val="006808AA"/>
    <w:rsid w:val="006B0FF7"/>
    <w:rsid w:val="006B43E1"/>
    <w:rsid w:val="006D3D16"/>
    <w:rsid w:val="00933B46"/>
    <w:rsid w:val="009E2D18"/>
    <w:rsid w:val="00C078C0"/>
    <w:rsid w:val="00C3160C"/>
    <w:rsid w:val="00C630E8"/>
    <w:rsid w:val="00D2175E"/>
    <w:rsid w:val="00EE2FC9"/>
    <w:rsid w:val="00E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EEEFA-AC71-45AA-B75F-B29FA98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33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68E9D-3C73-4FB6-9AFE-75A2E70C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Анна</cp:lastModifiedBy>
  <cp:revision>18</cp:revision>
  <cp:lastPrinted>2017-01-12T10:41:00Z</cp:lastPrinted>
  <dcterms:created xsi:type="dcterms:W3CDTF">2016-03-09T08:20:00Z</dcterms:created>
  <dcterms:modified xsi:type="dcterms:W3CDTF">2017-02-28T06:35:00Z</dcterms:modified>
</cp:coreProperties>
</file>